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1648" w14:textId="19B82788" w:rsidR="00F77F82" w:rsidRDefault="00F77F82">
      <w:pPr>
        <w:rPr>
          <w:b/>
          <w:lang w:val="en-GB"/>
        </w:rPr>
      </w:pPr>
      <w:r>
        <w:rPr>
          <w:noProof/>
        </w:rPr>
        <w:drawing>
          <wp:inline distT="0" distB="0" distL="0" distR="0" wp14:anchorId="48D14A72" wp14:editId="2021E08A">
            <wp:extent cx="1400175" cy="560070"/>
            <wp:effectExtent l="0" t="0" r="0" b="0"/>
            <wp:docPr id="2" name="Picture 2" descr="Akwa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waa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350" cy="560140"/>
                    </a:xfrm>
                    <a:prstGeom prst="rect">
                      <a:avLst/>
                    </a:prstGeom>
                    <a:noFill/>
                    <a:ln>
                      <a:noFill/>
                    </a:ln>
                  </pic:spPr>
                </pic:pic>
              </a:graphicData>
            </a:graphic>
          </wp:inline>
        </w:drawing>
      </w:r>
    </w:p>
    <w:p w14:paraId="4AA792D1" w14:textId="77777777" w:rsidR="00F77F82" w:rsidRDefault="00F77F82">
      <w:pPr>
        <w:rPr>
          <w:b/>
          <w:lang w:val="en-GB"/>
        </w:rPr>
      </w:pPr>
    </w:p>
    <w:p w14:paraId="5F6E3AED" w14:textId="75D12B5B" w:rsidR="00F77F82" w:rsidRDefault="00015930" w:rsidP="00F77F82">
      <w:pPr>
        <w:jc w:val="center"/>
        <w:rPr>
          <w:b/>
          <w:lang w:val="en-GB"/>
        </w:rPr>
      </w:pPr>
      <w:r>
        <w:rPr>
          <w:b/>
          <w:lang w:val="en-GB"/>
        </w:rPr>
        <w:t>Role</w:t>
      </w:r>
      <w:r w:rsidR="00993101" w:rsidRPr="00015930">
        <w:rPr>
          <w:b/>
          <w:lang w:val="en-GB"/>
        </w:rPr>
        <w:t xml:space="preserve"> Description</w:t>
      </w:r>
      <w:r w:rsidR="00F77F82">
        <w:rPr>
          <w:b/>
          <w:lang w:val="en-GB"/>
        </w:rPr>
        <w:t xml:space="preserve"> </w:t>
      </w:r>
      <w:r w:rsidR="00F77F82">
        <w:rPr>
          <w:b/>
          <w:lang w:val="en-GB"/>
        </w:rPr>
        <w:t>–</w:t>
      </w:r>
      <w:r w:rsidR="00F77F82">
        <w:rPr>
          <w:b/>
          <w:lang w:val="en-GB"/>
        </w:rPr>
        <w:t xml:space="preserve"> Trustee</w:t>
      </w:r>
      <w:r w:rsidR="00F80AB5">
        <w:rPr>
          <w:b/>
          <w:lang w:val="en-GB"/>
        </w:rPr>
        <w:t xml:space="preserve"> </w:t>
      </w:r>
      <w:r w:rsidR="00F80AB5" w:rsidRPr="00F80AB5">
        <w:rPr>
          <w:bCs/>
          <w:lang w:val="en-GB"/>
        </w:rPr>
        <w:t>(with financial management experience)</w:t>
      </w:r>
    </w:p>
    <w:p w14:paraId="1822A4C8" w14:textId="40ED01E3" w:rsidR="00745508" w:rsidRPr="00DF0218" w:rsidRDefault="00745508" w:rsidP="00F77F82">
      <w:pPr>
        <w:rPr>
          <w:b/>
          <w:lang w:val="en-GB"/>
        </w:rPr>
      </w:pPr>
      <w:r w:rsidRPr="00DF0218">
        <w:rPr>
          <w:b/>
          <w:lang w:val="en-GB"/>
        </w:rPr>
        <w:t>Summary</w:t>
      </w:r>
    </w:p>
    <w:p w14:paraId="04185052" w14:textId="77777777" w:rsidR="00745508" w:rsidRPr="00DF0218" w:rsidRDefault="00745508" w:rsidP="00745508">
      <w:pPr>
        <w:rPr>
          <w:lang w:val="en-GB"/>
        </w:rPr>
      </w:pPr>
      <w:proofErr w:type="spellStart"/>
      <w:r w:rsidRPr="00DF0218">
        <w:rPr>
          <w:lang w:val="en-GB"/>
        </w:rPr>
        <w:t>Akwaaba</w:t>
      </w:r>
      <w:proofErr w:type="spellEnd"/>
      <w:r w:rsidRPr="00DF0218">
        <w:rPr>
          <w:lang w:val="en-GB"/>
        </w:rPr>
        <w:t xml:space="preserve"> has an application pending with the Charities Commission to become a registered Charitable Incorporated Organisation (CIO.)  Due to a change in personal circumstances of one of our Trustees, we are seeking to appoint a Trustee who has accounting and/or financial management experience, in order to maintain an appropriate mix of required skills/experience.</w:t>
      </w:r>
    </w:p>
    <w:p w14:paraId="33CE0E17" w14:textId="77777777" w:rsidR="00C83DE6" w:rsidRPr="00DF0218" w:rsidRDefault="00AE7CD5" w:rsidP="00745508">
      <w:pPr>
        <w:rPr>
          <w:lang w:val="en-GB"/>
        </w:rPr>
      </w:pPr>
      <w:r>
        <w:rPr>
          <w:lang w:val="en-GB"/>
        </w:rPr>
        <w:t>We are searching</w:t>
      </w:r>
      <w:r w:rsidR="00C83DE6" w:rsidRPr="00DF0218">
        <w:rPr>
          <w:lang w:val="en-GB"/>
        </w:rPr>
        <w:t xml:space="preserve"> for candidates who:</w:t>
      </w:r>
    </w:p>
    <w:p w14:paraId="02FF59F5" w14:textId="77777777" w:rsidR="00C83DE6" w:rsidRPr="00DF0218" w:rsidRDefault="00C83DE6" w:rsidP="00C83DE6">
      <w:pPr>
        <w:pStyle w:val="ListParagraph"/>
        <w:numPr>
          <w:ilvl w:val="0"/>
          <w:numId w:val="1"/>
        </w:numPr>
        <w:rPr>
          <w:lang w:val="en-GB"/>
        </w:rPr>
      </w:pPr>
      <w:r w:rsidRPr="00DF0218">
        <w:rPr>
          <w:lang w:val="en-GB"/>
        </w:rPr>
        <w:t>Have a demonstrable commitment to social justice and migrant rights</w:t>
      </w:r>
    </w:p>
    <w:p w14:paraId="192AB810" w14:textId="77777777" w:rsidR="00C83DE6" w:rsidRPr="00DF0218" w:rsidRDefault="00C83DE6" w:rsidP="00C83DE6">
      <w:pPr>
        <w:pStyle w:val="ListParagraph"/>
        <w:numPr>
          <w:ilvl w:val="0"/>
          <w:numId w:val="1"/>
        </w:numPr>
        <w:rPr>
          <w:lang w:val="en-GB"/>
        </w:rPr>
      </w:pPr>
      <w:r w:rsidRPr="00DF0218">
        <w:rPr>
          <w:lang w:val="en-GB"/>
        </w:rPr>
        <w:t>Are committed to horizontal power structures</w:t>
      </w:r>
    </w:p>
    <w:p w14:paraId="16E4102A" w14:textId="77777777" w:rsidR="00C83DE6" w:rsidRPr="00DF0218" w:rsidRDefault="00C83DE6" w:rsidP="00C83DE6">
      <w:pPr>
        <w:pStyle w:val="ListParagraph"/>
        <w:numPr>
          <w:ilvl w:val="0"/>
          <w:numId w:val="1"/>
        </w:numPr>
        <w:rPr>
          <w:lang w:val="en-GB"/>
        </w:rPr>
      </w:pPr>
      <w:r w:rsidRPr="00DF0218">
        <w:rPr>
          <w:lang w:val="en-GB"/>
        </w:rPr>
        <w:t>Have accounting / financial management (mandatory) and fundraising (desirable) experience</w:t>
      </w:r>
    </w:p>
    <w:p w14:paraId="464CD746" w14:textId="77777777" w:rsidR="00C83DE6" w:rsidRPr="00DF0218" w:rsidRDefault="00C83DE6" w:rsidP="00745508">
      <w:pPr>
        <w:pStyle w:val="ListParagraph"/>
        <w:numPr>
          <w:ilvl w:val="0"/>
          <w:numId w:val="1"/>
        </w:numPr>
        <w:rPr>
          <w:lang w:val="en-GB"/>
        </w:rPr>
      </w:pPr>
      <w:r w:rsidRPr="00DF0218">
        <w:rPr>
          <w:lang w:val="en-GB"/>
        </w:rPr>
        <w:t>Have experience of being a Trustee (desirable)</w:t>
      </w:r>
    </w:p>
    <w:p w14:paraId="0CEB853B" w14:textId="77777777" w:rsidR="00993101" w:rsidRPr="00DF0218" w:rsidRDefault="00993101">
      <w:pPr>
        <w:rPr>
          <w:b/>
          <w:lang w:val="en-GB"/>
        </w:rPr>
      </w:pPr>
      <w:r w:rsidRPr="00DF0218">
        <w:rPr>
          <w:b/>
          <w:lang w:val="en-GB"/>
        </w:rPr>
        <w:t xml:space="preserve">About </w:t>
      </w:r>
      <w:proofErr w:type="spellStart"/>
      <w:r w:rsidRPr="00DF0218">
        <w:rPr>
          <w:b/>
          <w:lang w:val="en-GB"/>
        </w:rPr>
        <w:t>Akwaaba</w:t>
      </w:r>
      <w:proofErr w:type="spellEnd"/>
    </w:p>
    <w:p w14:paraId="4262D205" w14:textId="4B9A4B7B" w:rsidR="00993101" w:rsidRPr="00DF0218" w:rsidRDefault="00993101">
      <w:pPr>
        <w:rPr>
          <w:lang w:val="en-GB"/>
        </w:rPr>
      </w:pPr>
      <w:proofErr w:type="spellStart"/>
      <w:r w:rsidRPr="00DF0218">
        <w:rPr>
          <w:lang w:val="en-GB"/>
        </w:rPr>
        <w:t>Akwaaba</w:t>
      </w:r>
      <w:proofErr w:type="spellEnd"/>
      <w:r w:rsidRPr="00DF0218">
        <w:rPr>
          <w:lang w:val="en-GB"/>
        </w:rPr>
        <w:t xml:space="preserve"> is a volunteer-run Sunday social drop-in for refugees, asylum seekers and other migrants. </w:t>
      </w:r>
      <w:proofErr w:type="spellStart"/>
      <w:r w:rsidRPr="00DF0218">
        <w:rPr>
          <w:lang w:val="en-GB"/>
        </w:rPr>
        <w:t>Akwaaba</w:t>
      </w:r>
      <w:proofErr w:type="spellEnd"/>
      <w:r w:rsidRPr="00DF0218">
        <w:rPr>
          <w:lang w:val="en-GB"/>
        </w:rPr>
        <w:t xml:space="preserve"> (meaning </w:t>
      </w:r>
      <w:r w:rsidRPr="00DF0218">
        <w:rPr>
          <w:lang w:val="en-GB"/>
        </w:rPr>
        <w:t>‘</w:t>
      </w:r>
      <w:r w:rsidRPr="00DF0218">
        <w:rPr>
          <w:lang w:val="en-GB"/>
        </w:rPr>
        <w:t>Welcome</w:t>
      </w:r>
      <w:r w:rsidRPr="00DF0218">
        <w:rPr>
          <w:lang w:val="en-GB"/>
        </w:rPr>
        <w:t>’</w:t>
      </w:r>
      <w:r w:rsidRPr="00DF0218">
        <w:rPr>
          <w:lang w:val="en-GB"/>
        </w:rPr>
        <w:t xml:space="preserve"> in the Twi language of Ghana) is a safe, welcoming space in which visitors and volunteers connect with one another and construct a shared community. The project aims to reduce social isolation, build lasting relationships between new members of the community and old, offer practical and emotional support and foster solidarity and cohesion in Hackney. Every Sunday</w:t>
      </w:r>
      <w:r w:rsidR="00514341">
        <w:rPr>
          <w:lang w:val="en-GB"/>
        </w:rPr>
        <w:t xml:space="preserve"> afternoon</w:t>
      </w:r>
      <w:r w:rsidRPr="00DF0218">
        <w:rPr>
          <w:lang w:val="en-GB"/>
        </w:rPr>
        <w:t>, volunteers and visitors prepare a meal, share their experiences, learn new skills and participate in workshops.</w:t>
      </w:r>
    </w:p>
    <w:p w14:paraId="641FDC63" w14:textId="54769FAD" w:rsidR="00993101" w:rsidRPr="00DF0218" w:rsidRDefault="00993101">
      <w:pPr>
        <w:rPr>
          <w:rFonts w:ascii="Arial" w:hAnsi="Arial" w:cs="Arial"/>
          <w:b/>
          <w:sz w:val="20"/>
          <w:szCs w:val="20"/>
          <w:lang w:val="en-GB"/>
        </w:rPr>
      </w:pPr>
      <w:r w:rsidRPr="00DF0218">
        <w:rPr>
          <w:rFonts w:ascii="Arial" w:hAnsi="Arial" w:cs="Arial"/>
          <w:b/>
          <w:sz w:val="20"/>
          <w:szCs w:val="20"/>
          <w:lang w:val="en-GB"/>
        </w:rPr>
        <w:t>Organisation</w:t>
      </w:r>
      <w:r w:rsidR="00B033CF">
        <w:rPr>
          <w:rFonts w:ascii="Arial" w:hAnsi="Arial" w:cs="Arial"/>
          <w:b/>
          <w:sz w:val="20"/>
          <w:szCs w:val="20"/>
          <w:lang w:val="en-GB"/>
        </w:rPr>
        <w:t>al</w:t>
      </w:r>
      <w:r w:rsidRPr="00DF0218">
        <w:rPr>
          <w:rFonts w:ascii="Arial" w:hAnsi="Arial" w:cs="Arial"/>
          <w:b/>
          <w:sz w:val="20"/>
          <w:szCs w:val="20"/>
          <w:lang w:val="en-GB"/>
        </w:rPr>
        <w:t xml:space="preserve"> Structure</w:t>
      </w:r>
    </w:p>
    <w:p w14:paraId="3556A240" w14:textId="77777777" w:rsidR="00745508" w:rsidRPr="00DF0218" w:rsidRDefault="00993101" w:rsidP="00745508">
      <w:pPr>
        <w:pStyle w:val="ListParagraph"/>
        <w:numPr>
          <w:ilvl w:val="0"/>
          <w:numId w:val="2"/>
        </w:numPr>
        <w:rPr>
          <w:lang w:val="en-GB"/>
        </w:rPr>
      </w:pPr>
      <w:r w:rsidRPr="00DF0218">
        <w:rPr>
          <w:lang w:val="en-GB"/>
        </w:rPr>
        <w:t xml:space="preserve">Day to day management and coordination of </w:t>
      </w:r>
      <w:proofErr w:type="spellStart"/>
      <w:r w:rsidRPr="00DF0218">
        <w:rPr>
          <w:lang w:val="en-GB"/>
        </w:rPr>
        <w:t>Akwaaba</w:t>
      </w:r>
      <w:proofErr w:type="spellEnd"/>
      <w:r w:rsidRPr="00DF0218">
        <w:rPr>
          <w:lang w:val="en-GB"/>
        </w:rPr>
        <w:t xml:space="preserve"> is undertaken by a steering committee of</w:t>
      </w:r>
      <w:r w:rsidR="00745508" w:rsidRPr="00DF0218">
        <w:rPr>
          <w:lang w:val="en-GB"/>
        </w:rPr>
        <w:t xml:space="preserve"> f</w:t>
      </w:r>
      <w:r w:rsidR="00B14F47">
        <w:rPr>
          <w:lang w:val="en-GB"/>
        </w:rPr>
        <w:t xml:space="preserve">our </w:t>
      </w:r>
      <w:r w:rsidR="00745508" w:rsidRPr="00DF0218">
        <w:rPr>
          <w:lang w:val="en-GB"/>
        </w:rPr>
        <w:t xml:space="preserve">volunteers. </w:t>
      </w:r>
    </w:p>
    <w:p w14:paraId="579B3462" w14:textId="77777777" w:rsidR="00745508" w:rsidRPr="00DF0218" w:rsidRDefault="00745508" w:rsidP="00745508">
      <w:pPr>
        <w:pStyle w:val="ListParagraph"/>
        <w:numPr>
          <w:ilvl w:val="0"/>
          <w:numId w:val="2"/>
        </w:numPr>
        <w:rPr>
          <w:lang w:val="en-GB"/>
        </w:rPr>
      </w:pPr>
      <w:r w:rsidRPr="00DF0218">
        <w:rPr>
          <w:lang w:val="en-GB"/>
        </w:rPr>
        <w:t>A</w:t>
      </w:r>
      <w:r w:rsidR="00993101" w:rsidRPr="00DF0218">
        <w:rPr>
          <w:lang w:val="en-GB"/>
        </w:rPr>
        <w:t xml:space="preserve"> team of </w:t>
      </w:r>
      <w:r w:rsidR="00C83DE6" w:rsidRPr="00DF0218">
        <w:rPr>
          <w:lang w:val="en-GB"/>
        </w:rPr>
        <w:t xml:space="preserve">volunteer </w:t>
      </w:r>
      <w:r w:rsidR="00993101" w:rsidRPr="00DF0218">
        <w:rPr>
          <w:lang w:val="en-GB"/>
        </w:rPr>
        <w:t>project area coordinators are responsible for managing the Welcome, English teaching, Storytelling, Casework, Bike and Children</w:t>
      </w:r>
      <w:r w:rsidR="00993101" w:rsidRPr="00DF0218">
        <w:rPr>
          <w:lang w:val="en-GB"/>
        </w:rPr>
        <w:t>’</w:t>
      </w:r>
      <w:r w:rsidR="00993101" w:rsidRPr="00DF0218">
        <w:rPr>
          <w:lang w:val="en-GB"/>
        </w:rPr>
        <w:t xml:space="preserve">s projects. </w:t>
      </w:r>
    </w:p>
    <w:p w14:paraId="78358A36" w14:textId="18A8A941" w:rsidR="00C83DE6" w:rsidRPr="00DF0218" w:rsidRDefault="00C83DE6" w:rsidP="00745508">
      <w:pPr>
        <w:pStyle w:val="ListParagraph"/>
        <w:numPr>
          <w:ilvl w:val="0"/>
          <w:numId w:val="2"/>
        </w:numPr>
        <w:rPr>
          <w:lang w:val="en-GB"/>
        </w:rPr>
      </w:pPr>
      <w:r w:rsidRPr="00DF0218">
        <w:rPr>
          <w:lang w:val="en-GB"/>
        </w:rPr>
        <w:t>Volunteers and members are encouraged to participate in all aspects of the project (if they have the required skills, training or certification) including in decision making processes and organisational working groups</w:t>
      </w:r>
      <w:r w:rsidR="00514341">
        <w:rPr>
          <w:lang w:val="en-GB"/>
        </w:rPr>
        <w:t>.</w:t>
      </w:r>
      <w:r w:rsidRPr="00DF0218">
        <w:rPr>
          <w:lang w:val="en-GB"/>
        </w:rPr>
        <w:t xml:space="preserve"> </w:t>
      </w:r>
    </w:p>
    <w:p w14:paraId="39042810" w14:textId="77777777" w:rsidR="00745508" w:rsidRPr="00DF0218" w:rsidRDefault="00993101" w:rsidP="00745508">
      <w:pPr>
        <w:pStyle w:val="ListParagraph"/>
        <w:numPr>
          <w:ilvl w:val="0"/>
          <w:numId w:val="2"/>
        </w:numPr>
        <w:rPr>
          <w:lang w:val="en-GB"/>
        </w:rPr>
      </w:pPr>
      <w:proofErr w:type="spellStart"/>
      <w:r w:rsidRPr="00DF0218">
        <w:rPr>
          <w:lang w:val="en-GB"/>
        </w:rPr>
        <w:t>Akwaaba</w:t>
      </w:r>
      <w:r w:rsidRPr="00DF0218">
        <w:rPr>
          <w:lang w:val="en-GB"/>
        </w:rPr>
        <w:t>’</w:t>
      </w:r>
      <w:r w:rsidRPr="00DF0218">
        <w:rPr>
          <w:lang w:val="en-GB"/>
        </w:rPr>
        <w:t>s</w:t>
      </w:r>
      <w:proofErr w:type="spellEnd"/>
      <w:r w:rsidRPr="00DF0218">
        <w:rPr>
          <w:lang w:val="en-GB"/>
        </w:rPr>
        <w:t xml:space="preserve"> treasurer handles the accounts and monitors weekly sessional expenses. </w:t>
      </w:r>
    </w:p>
    <w:p w14:paraId="6F81BDC2" w14:textId="77777777" w:rsidR="00C83DE6" w:rsidRPr="00DF0218" w:rsidRDefault="00745508" w:rsidP="00C83DE6">
      <w:pPr>
        <w:pStyle w:val="ListParagraph"/>
        <w:numPr>
          <w:ilvl w:val="0"/>
          <w:numId w:val="2"/>
        </w:numPr>
        <w:rPr>
          <w:lang w:val="en-GB"/>
        </w:rPr>
      </w:pPr>
      <w:r w:rsidRPr="00DF0218">
        <w:rPr>
          <w:lang w:val="en-GB"/>
        </w:rPr>
        <w:t>The Board of Trustees is part of the shared community and supports the Steering Committee, volunteers and members in achieving the stated object</w:t>
      </w:r>
      <w:r w:rsidR="000F6267">
        <w:rPr>
          <w:lang w:val="en-GB"/>
        </w:rPr>
        <w:t>ive</w:t>
      </w:r>
      <w:r w:rsidRPr="00DF0218">
        <w:rPr>
          <w:lang w:val="en-GB"/>
        </w:rPr>
        <w:t xml:space="preserve">s of </w:t>
      </w:r>
      <w:proofErr w:type="spellStart"/>
      <w:r w:rsidRPr="00DF0218">
        <w:rPr>
          <w:lang w:val="en-GB"/>
        </w:rPr>
        <w:t>Akwaaba</w:t>
      </w:r>
      <w:proofErr w:type="spellEnd"/>
      <w:r w:rsidRPr="00DF0218">
        <w:rPr>
          <w:lang w:val="en-GB"/>
        </w:rPr>
        <w:t>.  Further, the Board has a r</w:t>
      </w:r>
      <w:bookmarkStart w:id="0" w:name="_GoBack"/>
      <w:bookmarkEnd w:id="0"/>
      <w:r w:rsidRPr="00DF0218">
        <w:rPr>
          <w:lang w:val="en-GB"/>
        </w:rPr>
        <w:t xml:space="preserve">esponsibility to ensure that the organisation meets it statutory obligations and is run in accordance with the </w:t>
      </w:r>
      <w:proofErr w:type="spellStart"/>
      <w:r w:rsidRPr="00DF0218">
        <w:rPr>
          <w:lang w:val="en-GB"/>
        </w:rPr>
        <w:t>Akwaaba</w:t>
      </w:r>
      <w:proofErr w:type="spellEnd"/>
      <w:r w:rsidRPr="00DF0218">
        <w:rPr>
          <w:lang w:val="en-GB"/>
        </w:rPr>
        <w:t xml:space="preserve"> governing document</w:t>
      </w:r>
    </w:p>
    <w:p w14:paraId="5F59B469" w14:textId="77777777" w:rsidR="00153FE0" w:rsidRPr="00DF0218" w:rsidRDefault="00F6445B" w:rsidP="00153FE0">
      <w:pPr>
        <w:rPr>
          <w:b/>
          <w:lang w:val="en-GB"/>
        </w:rPr>
      </w:pPr>
      <w:r>
        <w:rPr>
          <w:b/>
          <w:lang w:val="en-GB"/>
        </w:rPr>
        <w:t xml:space="preserve">Role </w:t>
      </w:r>
      <w:r w:rsidR="00153FE0" w:rsidRPr="00DF0218">
        <w:rPr>
          <w:b/>
          <w:lang w:val="en-GB"/>
        </w:rPr>
        <w:t xml:space="preserve">Responsibilities </w:t>
      </w:r>
    </w:p>
    <w:p w14:paraId="0F6B0095" w14:textId="77777777" w:rsidR="00EB248C" w:rsidRPr="00DF0218" w:rsidRDefault="00EB248C" w:rsidP="00EB248C">
      <w:pPr>
        <w:rPr>
          <w:lang w:val="en-GB"/>
        </w:rPr>
      </w:pPr>
      <w:r w:rsidRPr="00DF0218">
        <w:rPr>
          <w:lang w:val="en-GB"/>
        </w:rPr>
        <w:t xml:space="preserve">While </w:t>
      </w:r>
      <w:r w:rsidRPr="004E7CFE">
        <w:rPr>
          <w:i/>
          <w:iCs/>
          <w:lang w:val="en-GB"/>
        </w:rPr>
        <w:t xml:space="preserve">all Trustees share the responsibility </w:t>
      </w:r>
      <w:r w:rsidR="006A558A" w:rsidRPr="004E7CFE">
        <w:rPr>
          <w:i/>
          <w:iCs/>
          <w:lang w:val="en-GB"/>
        </w:rPr>
        <w:t>for</w:t>
      </w:r>
      <w:r w:rsidRPr="004E7CFE">
        <w:rPr>
          <w:i/>
          <w:iCs/>
          <w:lang w:val="en-GB"/>
        </w:rPr>
        <w:t xml:space="preserve"> the financial affairs of the organisation</w:t>
      </w:r>
      <w:r w:rsidRPr="00DF0218">
        <w:rPr>
          <w:lang w:val="en-GB"/>
        </w:rPr>
        <w:t>, one Trustee with financial experience</w:t>
      </w:r>
      <w:r w:rsidR="00B14F47">
        <w:rPr>
          <w:lang w:val="en-GB"/>
        </w:rPr>
        <w:t xml:space="preserve"> </w:t>
      </w:r>
      <w:r w:rsidR="00DF0218" w:rsidRPr="00DF0218">
        <w:rPr>
          <w:lang w:val="en-GB"/>
        </w:rPr>
        <w:t>works</w:t>
      </w:r>
      <w:r w:rsidRPr="00DF0218">
        <w:rPr>
          <w:lang w:val="en-GB"/>
        </w:rPr>
        <w:t xml:space="preserve"> closely with the Treasurer </w:t>
      </w:r>
      <w:proofErr w:type="gramStart"/>
      <w:r w:rsidRPr="00DF0218">
        <w:rPr>
          <w:lang w:val="en-GB"/>
        </w:rPr>
        <w:t>in order to</w:t>
      </w:r>
      <w:proofErr w:type="gramEnd"/>
      <w:r w:rsidRPr="00DF0218">
        <w:rPr>
          <w:lang w:val="en-GB"/>
        </w:rPr>
        <w:t>:</w:t>
      </w:r>
    </w:p>
    <w:p w14:paraId="1701FED7" w14:textId="77777777" w:rsidR="00EB248C" w:rsidRPr="00DF0218" w:rsidRDefault="00EB248C" w:rsidP="00DF0218">
      <w:pPr>
        <w:pStyle w:val="ListParagraph"/>
        <w:numPr>
          <w:ilvl w:val="0"/>
          <w:numId w:val="1"/>
        </w:numPr>
        <w:rPr>
          <w:lang w:val="en-GB"/>
        </w:rPr>
      </w:pPr>
      <w:r w:rsidRPr="00DF0218">
        <w:rPr>
          <w:lang w:val="en-GB"/>
        </w:rPr>
        <w:t xml:space="preserve">Oversee the financial affairs of the organisation and ensure they are legal, constitutional and within accepted accounting practices. </w:t>
      </w:r>
    </w:p>
    <w:p w14:paraId="429A461D" w14:textId="5579787E" w:rsidR="00EB248C" w:rsidRPr="00DF0218" w:rsidRDefault="004E7CFE" w:rsidP="00DF0218">
      <w:pPr>
        <w:pStyle w:val="ListParagraph"/>
        <w:numPr>
          <w:ilvl w:val="0"/>
          <w:numId w:val="1"/>
        </w:numPr>
        <w:rPr>
          <w:lang w:val="en-GB"/>
        </w:rPr>
      </w:pPr>
      <w:r>
        <w:rPr>
          <w:lang w:val="en-GB"/>
        </w:rPr>
        <w:lastRenderedPageBreak/>
        <w:t>Keep</w:t>
      </w:r>
      <w:r w:rsidR="00EB248C" w:rsidRPr="00DF0218">
        <w:rPr>
          <w:lang w:val="en-GB"/>
        </w:rPr>
        <w:t xml:space="preserve"> </w:t>
      </w:r>
      <w:r>
        <w:rPr>
          <w:lang w:val="en-GB"/>
        </w:rPr>
        <w:t xml:space="preserve">our </w:t>
      </w:r>
      <w:r w:rsidR="00EB248C" w:rsidRPr="00DF0218">
        <w:rPr>
          <w:lang w:val="en-GB"/>
        </w:rPr>
        <w:t xml:space="preserve">finance policy </w:t>
      </w:r>
      <w:r>
        <w:rPr>
          <w:lang w:val="en-GB"/>
        </w:rPr>
        <w:t xml:space="preserve">up to date </w:t>
      </w:r>
      <w:r w:rsidR="00EB248C" w:rsidRPr="00DF0218">
        <w:rPr>
          <w:lang w:val="en-GB"/>
        </w:rPr>
        <w:t>in collaboration with the treasurer</w:t>
      </w:r>
    </w:p>
    <w:p w14:paraId="33808F5E" w14:textId="77777777" w:rsidR="00EB248C" w:rsidRPr="00DF0218" w:rsidRDefault="00EB248C" w:rsidP="00DF0218">
      <w:pPr>
        <w:pStyle w:val="ListParagraph"/>
        <w:numPr>
          <w:ilvl w:val="0"/>
          <w:numId w:val="1"/>
        </w:numPr>
        <w:rPr>
          <w:lang w:val="en-GB"/>
        </w:rPr>
      </w:pPr>
      <w:r w:rsidRPr="00DF0218">
        <w:rPr>
          <w:lang w:val="en-GB"/>
        </w:rPr>
        <w:t>Encourage continuous improvement of the financial strategy &amp; planning in collaboration with the Treasurer, Trustees and Steering Committee</w:t>
      </w:r>
    </w:p>
    <w:p w14:paraId="6608D1E7" w14:textId="77777777" w:rsidR="00EB248C" w:rsidRPr="00DF0218" w:rsidRDefault="00EB248C" w:rsidP="00DF0218">
      <w:pPr>
        <w:pStyle w:val="ListParagraph"/>
        <w:numPr>
          <w:ilvl w:val="0"/>
          <w:numId w:val="1"/>
        </w:numPr>
        <w:rPr>
          <w:lang w:val="en-GB"/>
        </w:rPr>
      </w:pPr>
      <w:r w:rsidRPr="00DF0218">
        <w:rPr>
          <w:lang w:val="en-GB"/>
        </w:rPr>
        <w:t>Ensure all relevant procedures, delegations, approvals</w:t>
      </w:r>
      <w:r w:rsidR="006A558A">
        <w:rPr>
          <w:lang w:val="en-GB"/>
        </w:rPr>
        <w:t xml:space="preserve"> and controls</w:t>
      </w:r>
      <w:r w:rsidRPr="00DF0218">
        <w:rPr>
          <w:lang w:val="en-GB"/>
        </w:rPr>
        <w:t xml:space="preserve"> are in place to safeguard against fraud/misuse of resources.</w:t>
      </w:r>
    </w:p>
    <w:p w14:paraId="7B697311" w14:textId="77777777" w:rsidR="00EB248C" w:rsidRPr="00DF0218" w:rsidRDefault="00EB248C" w:rsidP="00DF0218">
      <w:pPr>
        <w:pStyle w:val="ListParagraph"/>
        <w:numPr>
          <w:ilvl w:val="0"/>
          <w:numId w:val="1"/>
        </w:numPr>
        <w:rPr>
          <w:lang w:val="en-GB"/>
        </w:rPr>
      </w:pPr>
      <w:r w:rsidRPr="00DF0218">
        <w:rPr>
          <w:lang w:val="en-GB"/>
        </w:rPr>
        <w:t>Ensure timely and complete financial reporting to the charity commission</w:t>
      </w:r>
    </w:p>
    <w:p w14:paraId="17703F73" w14:textId="77777777" w:rsidR="00EB248C" w:rsidRPr="00DF0218" w:rsidRDefault="00EB248C" w:rsidP="00DF0218">
      <w:pPr>
        <w:pStyle w:val="ListParagraph"/>
        <w:numPr>
          <w:ilvl w:val="0"/>
          <w:numId w:val="1"/>
        </w:numPr>
        <w:rPr>
          <w:lang w:val="en-GB"/>
        </w:rPr>
      </w:pPr>
      <w:r w:rsidRPr="00DF0218">
        <w:rPr>
          <w:lang w:val="en-GB"/>
        </w:rPr>
        <w:t>Educate the board of trustees and steering committee with regard to financial matters so they can provide effective challenge</w:t>
      </w:r>
    </w:p>
    <w:p w14:paraId="483EE463" w14:textId="77777777" w:rsidR="00EB248C" w:rsidRPr="00DF0218" w:rsidRDefault="00EB248C" w:rsidP="00DF0218">
      <w:pPr>
        <w:pStyle w:val="ListParagraph"/>
        <w:numPr>
          <w:ilvl w:val="0"/>
          <w:numId w:val="1"/>
        </w:numPr>
        <w:rPr>
          <w:lang w:val="en-GB"/>
        </w:rPr>
      </w:pPr>
      <w:r w:rsidRPr="00DF0218">
        <w:rPr>
          <w:lang w:val="en-GB"/>
        </w:rPr>
        <w:t>Meet with the treasurer on a regular basis to discuss accounts and any potential issues</w:t>
      </w:r>
    </w:p>
    <w:p w14:paraId="2FCC79FD" w14:textId="0EF28382" w:rsidR="00DF0218" w:rsidRDefault="00EB248C" w:rsidP="00DF0218">
      <w:pPr>
        <w:pStyle w:val="ListParagraph"/>
        <w:numPr>
          <w:ilvl w:val="0"/>
          <w:numId w:val="1"/>
        </w:numPr>
        <w:rPr>
          <w:lang w:val="en-GB"/>
        </w:rPr>
      </w:pPr>
      <w:r w:rsidRPr="00DF0218">
        <w:rPr>
          <w:lang w:val="en-GB"/>
        </w:rPr>
        <w:t>Support the treasurer in her functions</w:t>
      </w:r>
    </w:p>
    <w:p w14:paraId="5270B873" w14:textId="77777777" w:rsidR="00DF0218" w:rsidRPr="00DF0218" w:rsidRDefault="006A558A" w:rsidP="00DF0218">
      <w:pPr>
        <w:rPr>
          <w:lang w:val="en-GB"/>
        </w:rPr>
      </w:pPr>
      <w:r>
        <w:rPr>
          <w:lang w:val="en-GB"/>
        </w:rPr>
        <w:t>In addition to the above finance specific responsibilities, the Trustee will:</w:t>
      </w:r>
    </w:p>
    <w:p w14:paraId="4960EFF0" w14:textId="77777777" w:rsidR="00153FE0" w:rsidRPr="00DF0218" w:rsidRDefault="00153FE0" w:rsidP="00153FE0">
      <w:pPr>
        <w:pStyle w:val="ListParagraph"/>
        <w:numPr>
          <w:ilvl w:val="0"/>
          <w:numId w:val="1"/>
        </w:numPr>
        <w:rPr>
          <w:lang w:val="en-GB"/>
        </w:rPr>
      </w:pPr>
      <w:r w:rsidRPr="00DF0218">
        <w:rPr>
          <w:lang w:val="en-GB"/>
        </w:rPr>
        <w:t>Work with other trustees to fulfil their responsibilities toward</w:t>
      </w:r>
      <w:r w:rsidR="006A558A">
        <w:rPr>
          <w:lang w:val="en-GB"/>
        </w:rPr>
        <w:t>s the governance of the charity</w:t>
      </w:r>
    </w:p>
    <w:p w14:paraId="26E1B410" w14:textId="77777777" w:rsidR="00153FE0" w:rsidRPr="00DF0218" w:rsidRDefault="00153FE0" w:rsidP="00153FE0">
      <w:pPr>
        <w:pStyle w:val="ListParagraph"/>
        <w:numPr>
          <w:ilvl w:val="0"/>
          <w:numId w:val="1"/>
        </w:numPr>
        <w:rPr>
          <w:lang w:val="en-GB"/>
        </w:rPr>
      </w:pPr>
      <w:r w:rsidRPr="00DF0218">
        <w:rPr>
          <w:lang w:val="en-GB"/>
        </w:rPr>
        <w:t>Support the Steering Committee to continue the developmen</w:t>
      </w:r>
      <w:r w:rsidR="006A558A">
        <w:rPr>
          <w:lang w:val="en-GB"/>
        </w:rPr>
        <w:t xml:space="preserve">t of </w:t>
      </w:r>
      <w:proofErr w:type="spellStart"/>
      <w:r w:rsidR="006A558A">
        <w:rPr>
          <w:lang w:val="en-GB"/>
        </w:rPr>
        <w:t>Akwaaba</w:t>
      </w:r>
      <w:proofErr w:type="spellEnd"/>
      <w:r w:rsidR="006A558A">
        <w:rPr>
          <w:lang w:val="en-GB"/>
        </w:rPr>
        <w:t xml:space="preserve"> and its work</w:t>
      </w:r>
    </w:p>
    <w:p w14:paraId="3BC5968A" w14:textId="77777777" w:rsidR="00A22E66" w:rsidRPr="006A558A" w:rsidRDefault="00153FE0" w:rsidP="006A558A">
      <w:pPr>
        <w:pStyle w:val="ListParagraph"/>
        <w:numPr>
          <w:ilvl w:val="0"/>
          <w:numId w:val="1"/>
        </w:numPr>
        <w:rPr>
          <w:lang w:val="en-GB"/>
        </w:rPr>
      </w:pPr>
      <w:r w:rsidRPr="00DF0218">
        <w:rPr>
          <w:lang w:val="en-GB"/>
        </w:rPr>
        <w:t>Work with other trustees to ensure the purposes remain in line with the charity</w:t>
      </w:r>
      <w:r w:rsidRPr="00DF0218">
        <w:rPr>
          <w:lang w:val="en-GB"/>
        </w:rPr>
        <w:t>’</w:t>
      </w:r>
      <w:r w:rsidRPr="00DF0218">
        <w:rPr>
          <w:lang w:val="en-GB"/>
        </w:rPr>
        <w:t>s objects as well as achieve an understanding of the external environment and the charity</w:t>
      </w:r>
      <w:r w:rsidRPr="00DF0218">
        <w:rPr>
          <w:lang w:val="en-GB"/>
        </w:rPr>
        <w:t>’</w:t>
      </w:r>
      <w:r w:rsidRPr="00DF0218">
        <w:rPr>
          <w:lang w:val="en-GB"/>
        </w:rPr>
        <w:t>s risks and opportunitie</w:t>
      </w:r>
      <w:r w:rsidR="006A558A">
        <w:rPr>
          <w:lang w:val="en-GB"/>
        </w:rPr>
        <w:t>s when reviewing annual reports</w:t>
      </w:r>
    </w:p>
    <w:p w14:paraId="262D05F9" w14:textId="77777777" w:rsidR="006A558A" w:rsidRPr="006A558A" w:rsidRDefault="00A22E66" w:rsidP="00A22E66">
      <w:pPr>
        <w:pStyle w:val="ListParagraph"/>
        <w:numPr>
          <w:ilvl w:val="0"/>
          <w:numId w:val="1"/>
        </w:numPr>
        <w:rPr>
          <w:b/>
          <w:lang w:val="en-GB"/>
        </w:rPr>
      </w:pPr>
      <w:r w:rsidRPr="006A558A">
        <w:rPr>
          <w:lang w:val="en-GB"/>
        </w:rPr>
        <w:t>Work with the other trustees on issues of the Board</w:t>
      </w:r>
      <w:r w:rsidRPr="006A558A">
        <w:rPr>
          <w:lang w:val="en-GB"/>
        </w:rPr>
        <w:t>’</w:t>
      </w:r>
      <w:r w:rsidRPr="006A558A">
        <w:rPr>
          <w:lang w:val="en-GB"/>
        </w:rPr>
        <w:t xml:space="preserve">s renewal and recruitment of new trustees, in line with </w:t>
      </w:r>
      <w:proofErr w:type="spellStart"/>
      <w:r w:rsidRPr="006A558A">
        <w:rPr>
          <w:lang w:val="en-GB"/>
        </w:rPr>
        <w:t>Akwaaba</w:t>
      </w:r>
      <w:r w:rsidRPr="006A558A">
        <w:rPr>
          <w:lang w:val="en-GB"/>
        </w:rPr>
        <w:t>’</w:t>
      </w:r>
      <w:r w:rsidRPr="006A558A">
        <w:rPr>
          <w:lang w:val="en-GB"/>
        </w:rPr>
        <w:t>s</w:t>
      </w:r>
      <w:proofErr w:type="spellEnd"/>
      <w:r w:rsidRPr="006A558A">
        <w:rPr>
          <w:lang w:val="en-GB"/>
        </w:rPr>
        <w:t xml:space="preserve"> governing docu</w:t>
      </w:r>
      <w:r w:rsidR="006A558A">
        <w:rPr>
          <w:lang w:val="en-GB"/>
        </w:rPr>
        <w:t>ment and current best practice</w:t>
      </w:r>
    </w:p>
    <w:p w14:paraId="284AF321" w14:textId="77777777" w:rsidR="006A558A" w:rsidRPr="006A558A" w:rsidRDefault="00A22E66" w:rsidP="00A22E66">
      <w:pPr>
        <w:pStyle w:val="ListParagraph"/>
        <w:numPr>
          <w:ilvl w:val="0"/>
          <w:numId w:val="1"/>
        </w:numPr>
        <w:rPr>
          <w:b/>
          <w:lang w:val="en-GB"/>
        </w:rPr>
      </w:pPr>
      <w:r w:rsidRPr="006A558A">
        <w:rPr>
          <w:lang w:val="en-GB"/>
        </w:rPr>
        <w:t>Provide mutual support and adv</w:t>
      </w:r>
      <w:r w:rsidR="006A558A">
        <w:rPr>
          <w:lang w:val="en-GB"/>
        </w:rPr>
        <w:t>ice to colleagues on the Board</w:t>
      </w:r>
    </w:p>
    <w:p w14:paraId="5E5E1260" w14:textId="77777777" w:rsidR="00A22E66" w:rsidRPr="00F6445B" w:rsidRDefault="00A22E66" w:rsidP="00A22E66">
      <w:pPr>
        <w:pStyle w:val="ListParagraph"/>
        <w:numPr>
          <w:ilvl w:val="0"/>
          <w:numId w:val="1"/>
        </w:numPr>
        <w:rPr>
          <w:b/>
          <w:lang w:val="en-GB"/>
        </w:rPr>
      </w:pPr>
      <w:r w:rsidRPr="006A558A">
        <w:rPr>
          <w:lang w:val="en-GB"/>
        </w:rPr>
        <w:t>Work with other trustees to achieve consensus on difficul</w:t>
      </w:r>
      <w:r w:rsidR="006A558A">
        <w:rPr>
          <w:lang w:val="en-GB"/>
        </w:rPr>
        <w:t>t areas</w:t>
      </w:r>
    </w:p>
    <w:p w14:paraId="0C70071A" w14:textId="77777777" w:rsidR="00514341" w:rsidRDefault="00F6445B" w:rsidP="0018186A">
      <w:pPr>
        <w:pStyle w:val="ListParagraph"/>
        <w:numPr>
          <w:ilvl w:val="0"/>
          <w:numId w:val="1"/>
        </w:numPr>
        <w:rPr>
          <w:lang w:val="en-GB"/>
        </w:rPr>
      </w:pPr>
      <w:r w:rsidRPr="00F6445B">
        <w:rPr>
          <w:lang w:val="en-GB"/>
        </w:rPr>
        <w:t>Develop and maintain a constructive relationship with the Steering Committee and Treasurer</w:t>
      </w:r>
    </w:p>
    <w:p w14:paraId="59F3E176" w14:textId="423F2B61" w:rsidR="00F6445B" w:rsidRPr="0018186A" w:rsidRDefault="00F6445B" w:rsidP="0018186A">
      <w:pPr>
        <w:pStyle w:val="ListParagraph"/>
        <w:numPr>
          <w:ilvl w:val="0"/>
          <w:numId w:val="1"/>
        </w:numPr>
        <w:rPr>
          <w:lang w:val="en-GB"/>
        </w:rPr>
      </w:pPr>
      <w:r w:rsidRPr="00F6445B">
        <w:rPr>
          <w:lang w:val="en-GB"/>
        </w:rPr>
        <w:t xml:space="preserve">Keep abreast of </w:t>
      </w:r>
      <w:proofErr w:type="spellStart"/>
      <w:r w:rsidRPr="00F6445B">
        <w:rPr>
          <w:lang w:val="en-GB"/>
        </w:rPr>
        <w:t>Akwaaba</w:t>
      </w:r>
      <w:r w:rsidRPr="00F6445B">
        <w:rPr>
          <w:lang w:val="en-GB"/>
        </w:rPr>
        <w:t>’</w:t>
      </w:r>
      <w:r w:rsidRPr="00F6445B">
        <w:rPr>
          <w:lang w:val="en-GB"/>
        </w:rPr>
        <w:t>s</w:t>
      </w:r>
      <w:proofErr w:type="spellEnd"/>
      <w:r w:rsidRPr="00F6445B">
        <w:rPr>
          <w:lang w:val="en-GB"/>
        </w:rPr>
        <w:t xml:space="preserve"> work and emerging issues through updat</w:t>
      </w:r>
      <w:r>
        <w:rPr>
          <w:lang w:val="en-GB"/>
        </w:rPr>
        <w:t>es from the Steering Committee</w:t>
      </w:r>
    </w:p>
    <w:p w14:paraId="7C1D5DFB" w14:textId="77777777" w:rsidR="00993101" w:rsidRPr="00DF0218" w:rsidRDefault="00A22E66">
      <w:pPr>
        <w:rPr>
          <w:b/>
          <w:lang w:val="en-GB"/>
        </w:rPr>
      </w:pPr>
      <w:r w:rsidRPr="00DF0218">
        <w:rPr>
          <w:b/>
          <w:lang w:val="en-GB"/>
        </w:rPr>
        <w:t>Other Responsibilities / Participation</w:t>
      </w:r>
    </w:p>
    <w:p w14:paraId="0DAB5887" w14:textId="77777777" w:rsidR="00A22E66" w:rsidRPr="00F6445B" w:rsidRDefault="00A22E66" w:rsidP="00F6445B">
      <w:pPr>
        <w:pStyle w:val="ListParagraph"/>
        <w:numPr>
          <w:ilvl w:val="0"/>
          <w:numId w:val="1"/>
        </w:numPr>
        <w:rPr>
          <w:lang w:val="en-GB"/>
        </w:rPr>
      </w:pPr>
      <w:r w:rsidRPr="00F6445B">
        <w:rPr>
          <w:lang w:val="en-GB"/>
        </w:rPr>
        <w:t xml:space="preserve">We would encourage and welcome Trustees taking part in </w:t>
      </w:r>
      <w:proofErr w:type="spellStart"/>
      <w:r w:rsidRPr="00F6445B">
        <w:rPr>
          <w:lang w:val="en-GB"/>
        </w:rPr>
        <w:t>Akwaaba</w:t>
      </w:r>
      <w:proofErr w:type="spellEnd"/>
      <w:r w:rsidRPr="00F6445B">
        <w:rPr>
          <w:lang w:val="en-GB"/>
        </w:rPr>
        <w:t xml:space="preserve"> events.</w:t>
      </w:r>
    </w:p>
    <w:p w14:paraId="016FEDB7" w14:textId="77777777" w:rsidR="00F6445B" w:rsidRPr="00F6445B" w:rsidRDefault="00A22E66" w:rsidP="00F6445B">
      <w:pPr>
        <w:pStyle w:val="ListParagraph"/>
        <w:numPr>
          <w:ilvl w:val="0"/>
          <w:numId w:val="1"/>
        </w:numPr>
        <w:rPr>
          <w:lang w:val="en-GB"/>
        </w:rPr>
      </w:pPr>
      <w:r w:rsidRPr="00F6445B">
        <w:rPr>
          <w:lang w:val="en-GB"/>
        </w:rPr>
        <w:t xml:space="preserve">Contribute specific interest and contacts in support of </w:t>
      </w:r>
      <w:proofErr w:type="spellStart"/>
      <w:r w:rsidRPr="00F6445B">
        <w:rPr>
          <w:lang w:val="en-GB"/>
        </w:rPr>
        <w:t>Akwaaba</w:t>
      </w:r>
      <w:r w:rsidRPr="00F6445B">
        <w:rPr>
          <w:lang w:val="en-GB"/>
        </w:rPr>
        <w:t>’</w:t>
      </w:r>
      <w:r w:rsidRPr="00F6445B">
        <w:rPr>
          <w:lang w:val="en-GB"/>
        </w:rPr>
        <w:t>s</w:t>
      </w:r>
      <w:proofErr w:type="spellEnd"/>
      <w:r w:rsidRPr="00F6445B">
        <w:rPr>
          <w:lang w:val="en-GB"/>
        </w:rPr>
        <w:t xml:space="preserve"> communications, fundraising and external engagement work (desirable).</w:t>
      </w:r>
    </w:p>
    <w:p w14:paraId="3DFF4193" w14:textId="77777777" w:rsidR="00F6445B" w:rsidRDefault="00F6445B" w:rsidP="00F6445B">
      <w:pPr>
        <w:pStyle w:val="ListParagraph"/>
        <w:rPr>
          <w:lang w:val="en-GB"/>
        </w:rPr>
      </w:pPr>
    </w:p>
    <w:p w14:paraId="048371CF" w14:textId="77777777" w:rsidR="00F6445B" w:rsidRPr="00F6445B" w:rsidRDefault="00F6445B" w:rsidP="00F6445B">
      <w:pPr>
        <w:pStyle w:val="ListParagraph"/>
        <w:ind w:left="0"/>
        <w:rPr>
          <w:b/>
          <w:lang w:val="en-GB"/>
        </w:rPr>
      </w:pPr>
      <w:r w:rsidRPr="00F6445B">
        <w:rPr>
          <w:b/>
          <w:lang w:val="en-GB"/>
        </w:rPr>
        <w:t>Time Commitment</w:t>
      </w:r>
    </w:p>
    <w:p w14:paraId="41B1C321" w14:textId="77777777" w:rsidR="00F6445B" w:rsidRDefault="00F6445B" w:rsidP="00F6445B">
      <w:pPr>
        <w:pStyle w:val="ListParagraph"/>
        <w:ind w:left="0"/>
        <w:rPr>
          <w:lang w:val="en-GB"/>
        </w:rPr>
      </w:pPr>
    </w:p>
    <w:p w14:paraId="5B9793EA" w14:textId="2A803FDF" w:rsidR="0018186A" w:rsidRDefault="00F6445B" w:rsidP="00F6445B">
      <w:pPr>
        <w:pStyle w:val="ListParagraph"/>
        <w:ind w:left="0"/>
        <w:rPr>
          <w:lang w:val="en-GB"/>
        </w:rPr>
      </w:pPr>
      <w:r w:rsidRPr="00F6445B">
        <w:rPr>
          <w:lang w:val="en-GB"/>
        </w:rPr>
        <w:t>It is expected that the Board will meet 3</w:t>
      </w:r>
      <w:r>
        <w:rPr>
          <w:lang w:val="en-GB"/>
        </w:rPr>
        <w:t>-4</w:t>
      </w:r>
      <w:r w:rsidRPr="00F6445B">
        <w:rPr>
          <w:lang w:val="en-GB"/>
        </w:rPr>
        <w:t xml:space="preserve"> times a year</w:t>
      </w:r>
      <w:r w:rsidR="0018186A">
        <w:rPr>
          <w:lang w:val="en-GB"/>
        </w:rPr>
        <w:t xml:space="preserve"> and attendance at general meetings, </w:t>
      </w:r>
      <w:proofErr w:type="spellStart"/>
      <w:r w:rsidR="0018186A">
        <w:rPr>
          <w:lang w:val="en-GB"/>
        </w:rPr>
        <w:t>Akwaaba</w:t>
      </w:r>
      <w:proofErr w:type="spellEnd"/>
      <w:r w:rsidR="0018186A">
        <w:rPr>
          <w:lang w:val="en-GB"/>
        </w:rPr>
        <w:t xml:space="preserve"> events</w:t>
      </w:r>
      <w:r w:rsidR="00514341">
        <w:rPr>
          <w:lang w:val="en-GB"/>
        </w:rPr>
        <w:t xml:space="preserve"> and Sunday sessions</w:t>
      </w:r>
      <w:r w:rsidR="0018186A">
        <w:rPr>
          <w:lang w:val="en-GB"/>
        </w:rPr>
        <w:t xml:space="preserve"> is encouraged.  The Trustee can reasonably expect to spend 5-6 hours per month on responsibilities specific to </w:t>
      </w:r>
      <w:r w:rsidR="00B14F47">
        <w:rPr>
          <w:lang w:val="en-GB"/>
        </w:rPr>
        <w:t>their finance responsibilities</w:t>
      </w:r>
      <w:r w:rsidR="0018186A">
        <w:rPr>
          <w:lang w:val="en-GB"/>
        </w:rPr>
        <w:t>.</w:t>
      </w:r>
    </w:p>
    <w:p w14:paraId="61126A6C" w14:textId="77777777" w:rsidR="00993101" w:rsidRPr="00DF0218" w:rsidRDefault="00993101">
      <w:pPr>
        <w:rPr>
          <w:b/>
          <w:lang w:val="en-GB"/>
        </w:rPr>
      </w:pPr>
      <w:r w:rsidRPr="00DF0218">
        <w:rPr>
          <w:b/>
          <w:lang w:val="en-GB"/>
        </w:rPr>
        <w:t>How to Apply</w:t>
      </w:r>
    </w:p>
    <w:p w14:paraId="00D10100" w14:textId="70ECCEBD" w:rsidR="00514341" w:rsidRDefault="00993101">
      <w:pPr>
        <w:rPr>
          <w:lang w:val="en-GB"/>
        </w:rPr>
      </w:pPr>
      <w:r w:rsidRPr="0018186A">
        <w:rPr>
          <w:lang w:val="en-GB"/>
        </w:rPr>
        <w:t xml:space="preserve">If you would like to be considered please email akwaabalondon@gmail.com a supporting statement explaining why you would like to be considered, preferably with an up to date CV if available. </w:t>
      </w:r>
      <w:r w:rsidR="00282620">
        <w:rPr>
          <w:lang w:val="en-GB"/>
        </w:rPr>
        <w:t xml:space="preserve">The deadline for applications is </w:t>
      </w:r>
      <w:r w:rsidR="00282620" w:rsidRPr="00282620">
        <w:rPr>
          <w:u w:val="single"/>
          <w:lang w:val="en-GB"/>
        </w:rPr>
        <w:t>2</w:t>
      </w:r>
      <w:r w:rsidR="00E0316D">
        <w:rPr>
          <w:u w:val="single"/>
          <w:lang w:val="en-GB"/>
        </w:rPr>
        <w:t>6/6</w:t>
      </w:r>
      <w:r w:rsidR="00282620" w:rsidRPr="00282620">
        <w:rPr>
          <w:u w:val="single"/>
          <w:lang w:val="en-GB"/>
        </w:rPr>
        <w:t>/2018.</w:t>
      </w:r>
    </w:p>
    <w:p w14:paraId="1A899916" w14:textId="4E1EC8B3" w:rsidR="00993101" w:rsidRPr="00DF0218" w:rsidRDefault="00993101">
      <w:pPr>
        <w:rPr>
          <w:rFonts w:ascii="Arial" w:hAnsi="Arial" w:cs="Arial"/>
          <w:sz w:val="20"/>
          <w:szCs w:val="20"/>
          <w:lang w:val="en-GB"/>
        </w:rPr>
      </w:pPr>
      <w:r w:rsidRPr="0018186A">
        <w:rPr>
          <w:lang w:val="en-GB"/>
        </w:rPr>
        <w:t xml:space="preserve">All applications will be reviewed by </w:t>
      </w:r>
      <w:r w:rsidR="00514341">
        <w:rPr>
          <w:lang w:val="en-GB"/>
        </w:rPr>
        <w:t xml:space="preserve">members of the </w:t>
      </w:r>
      <w:r w:rsidRPr="0018186A">
        <w:rPr>
          <w:lang w:val="en-GB"/>
        </w:rPr>
        <w:t>Steering Committee and</w:t>
      </w:r>
      <w:r w:rsidR="00514341">
        <w:rPr>
          <w:lang w:val="en-GB"/>
        </w:rPr>
        <w:t xml:space="preserve"> the current trustee board -</w:t>
      </w:r>
      <w:r w:rsidRPr="0018186A">
        <w:rPr>
          <w:lang w:val="en-GB"/>
        </w:rPr>
        <w:t xml:space="preserve"> those short-listed will be interviewed. </w:t>
      </w:r>
      <w:r w:rsidR="00E0316D">
        <w:rPr>
          <w:lang w:val="en-GB"/>
        </w:rPr>
        <w:t xml:space="preserve"> </w:t>
      </w:r>
      <w:r w:rsidRPr="00514341">
        <w:rPr>
          <w:lang w:val="en-GB"/>
        </w:rPr>
        <w:t>We would encourage applications from those with migrant backgrounds.</w:t>
      </w:r>
      <w:r w:rsidR="00514341">
        <w:rPr>
          <w:lang w:val="en-GB"/>
        </w:rPr>
        <w:t xml:space="preserve"> </w:t>
      </w:r>
      <w:r w:rsidRPr="00DF0218">
        <w:rPr>
          <w:rFonts w:ascii="Arial" w:hAnsi="Arial" w:cs="Arial"/>
          <w:sz w:val="20"/>
          <w:szCs w:val="20"/>
          <w:lang w:val="en-GB"/>
        </w:rPr>
        <w:t xml:space="preserve">If you have any questions about the </w:t>
      </w:r>
      <w:proofErr w:type="gramStart"/>
      <w:r w:rsidRPr="00DF0218">
        <w:rPr>
          <w:rFonts w:ascii="Arial" w:hAnsi="Arial" w:cs="Arial"/>
          <w:sz w:val="20"/>
          <w:szCs w:val="20"/>
          <w:lang w:val="en-GB"/>
        </w:rPr>
        <w:t>role</w:t>
      </w:r>
      <w:proofErr w:type="gramEnd"/>
      <w:r w:rsidRPr="00DF0218">
        <w:rPr>
          <w:rFonts w:ascii="Arial" w:hAnsi="Arial" w:cs="Arial"/>
          <w:sz w:val="20"/>
          <w:szCs w:val="20"/>
          <w:lang w:val="en-GB"/>
        </w:rPr>
        <w:t xml:space="preserve"> please contact </w:t>
      </w:r>
      <w:hyperlink r:id="rId6" w:history="1">
        <w:r w:rsidRPr="00DF0218">
          <w:rPr>
            <w:rStyle w:val="Hyperlink"/>
            <w:rFonts w:ascii="Arial" w:hAnsi="Arial" w:cs="Arial"/>
            <w:sz w:val="20"/>
            <w:szCs w:val="20"/>
            <w:lang w:val="en-GB"/>
          </w:rPr>
          <w:t>akwaabalondon@gmail.com</w:t>
        </w:r>
      </w:hyperlink>
    </w:p>
    <w:sectPr w:rsidR="00993101" w:rsidRPr="00DF0218" w:rsidSect="007D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665"/>
    <w:multiLevelType w:val="hybridMultilevel"/>
    <w:tmpl w:val="11F404D2"/>
    <w:lvl w:ilvl="0" w:tplc="7BCA63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7656A"/>
    <w:multiLevelType w:val="multilevel"/>
    <w:tmpl w:val="E1AE8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CB2C65"/>
    <w:multiLevelType w:val="hybridMultilevel"/>
    <w:tmpl w:val="56F2E124"/>
    <w:lvl w:ilvl="0" w:tplc="7BCA63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F5"/>
    <w:rsid w:val="00015930"/>
    <w:rsid w:val="000F6267"/>
    <w:rsid w:val="00146DF7"/>
    <w:rsid w:val="00153FE0"/>
    <w:rsid w:val="0018186A"/>
    <w:rsid w:val="00282620"/>
    <w:rsid w:val="00330B74"/>
    <w:rsid w:val="00482E9A"/>
    <w:rsid w:val="004E7CFE"/>
    <w:rsid w:val="00514341"/>
    <w:rsid w:val="00577D3E"/>
    <w:rsid w:val="00640959"/>
    <w:rsid w:val="006A558A"/>
    <w:rsid w:val="00717AE2"/>
    <w:rsid w:val="00745508"/>
    <w:rsid w:val="007D18F2"/>
    <w:rsid w:val="007D56FE"/>
    <w:rsid w:val="008B7A91"/>
    <w:rsid w:val="00993101"/>
    <w:rsid w:val="009C5602"/>
    <w:rsid w:val="00A22E66"/>
    <w:rsid w:val="00A32FD6"/>
    <w:rsid w:val="00A90A8F"/>
    <w:rsid w:val="00AE7CD5"/>
    <w:rsid w:val="00B033CF"/>
    <w:rsid w:val="00B14F47"/>
    <w:rsid w:val="00B33DC4"/>
    <w:rsid w:val="00C24A86"/>
    <w:rsid w:val="00C631F9"/>
    <w:rsid w:val="00C83DE6"/>
    <w:rsid w:val="00CB3CF9"/>
    <w:rsid w:val="00D26C4F"/>
    <w:rsid w:val="00DF0218"/>
    <w:rsid w:val="00E0316D"/>
    <w:rsid w:val="00E0701B"/>
    <w:rsid w:val="00E6343B"/>
    <w:rsid w:val="00EB248C"/>
    <w:rsid w:val="00F40DF5"/>
    <w:rsid w:val="00F6445B"/>
    <w:rsid w:val="00F77F82"/>
    <w:rsid w:val="00F80AB5"/>
  </w:rsids>
  <m:mathPr>
    <m:mathFont m:val="Cambria Math"/>
    <m:brkBin m:val="before"/>
    <m:brkBinSub m:val="--"/>
    <m:smallFrac m:val="0"/>
    <m:dispDef/>
    <m:lMargin m:val="0"/>
    <m:rMargin m:val="0"/>
    <m:defJc m:val="centerGroup"/>
    <m:wrapIndent m:val="1440"/>
    <m:intLim m:val="subSup"/>
    <m:naryLim m:val="undOvr"/>
  </m:mathPr>
  <w:themeFontLang w:val="en-GB"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1F58"/>
  <w15:chartTrackingRefBased/>
  <w15:docId w15:val="{9B7F352B-A6FE-4734-B30D-DE617661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101"/>
    <w:rPr>
      <w:color w:val="0000FF" w:themeColor="hyperlink"/>
      <w:u w:val="single"/>
    </w:rPr>
  </w:style>
  <w:style w:type="character" w:styleId="UnresolvedMention">
    <w:name w:val="Unresolved Mention"/>
    <w:basedOn w:val="DefaultParagraphFont"/>
    <w:uiPriority w:val="99"/>
    <w:semiHidden/>
    <w:unhideWhenUsed/>
    <w:rsid w:val="00993101"/>
    <w:rPr>
      <w:color w:val="808080"/>
      <w:shd w:val="clear" w:color="auto" w:fill="E6E6E6"/>
    </w:rPr>
  </w:style>
  <w:style w:type="paragraph" w:styleId="ListParagraph">
    <w:name w:val="List Paragraph"/>
    <w:basedOn w:val="Normal"/>
    <w:uiPriority w:val="34"/>
    <w:qFormat/>
    <w:rsid w:val="00B3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waabalond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Fischer</dc:creator>
  <cp:keywords/>
  <dc:description/>
  <cp:lastModifiedBy>Lisa Fischer</cp:lastModifiedBy>
  <cp:revision>4</cp:revision>
  <dcterms:created xsi:type="dcterms:W3CDTF">2018-06-06T05:51:00Z</dcterms:created>
  <dcterms:modified xsi:type="dcterms:W3CDTF">2018-06-06T05:53:00Z</dcterms:modified>
</cp:coreProperties>
</file>